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D1" w:rsidRPr="0046156E" w:rsidRDefault="0046156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26B5">
        <w:rPr>
          <w:rStyle w:val="basliklar"/>
          <w:rFonts w:asciiTheme="minorHAnsi" w:hAnsiTheme="minorHAnsi" w:cstheme="minorHAnsi"/>
          <w:b/>
          <w:color w:val="000000" w:themeColor="text1"/>
          <w:sz w:val="24"/>
          <w:szCs w:val="24"/>
        </w:rPr>
        <w:t>Talep Edilen Evraklar</w:t>
      </w:r>
      <w:r w:rsidRPr="001226B5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ümrük idarelerine vereceğimiz aşağıda detayları belirtilen evrakların eksiksiz hazırlanarak tarafımıza ulaştırılmasını rica ederiz.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Gerekli Belgeler;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Tüm evraklar asıl veya noter tasdikli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olmalıdır.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Vekaletname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Vergi Dairesinden Vergi Mükellefiyet Yazısı (bulunduğumuz yıl)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İmza Sirküleri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Oda Sicil Kayıt Sureti (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bulunduğumuz yıl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Ticaret Sicil Gazetesi (kuruluş, unvan değişikliği ve imza yetkisi)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Nüfus Cüzdanı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Fotokopisi (noter tasdikli)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623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GÜMRÜK İŞLEMLERİ İÇİN GEREKLİ İHRACAT EVRAKLARI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Resmi Türkçe Fatura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Avrupa Topluluğu ülkelerine yönelik ihracatlarda ATR belgesi (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istenildiği takdirde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Anlaşmalı ülkeler için EUR.1belgesi (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istenildiği takdirde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Diğer ülkeler için Menşe Şahadetnamesi (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istenildiği takdirde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İhracatın gerçekleşmesi için göndermek istediğiniz malın bağlı bulunduğu İhracatçılar Birliği üyeliği tarafımızdan yapılır.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Kati ihracat işlemleri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İthal edilen eşyanın ihracatında, ithalata ait tek idari belge ve ekleri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D623E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GÜMRÜK İŞLEMLERİ İÇİN GEREKLİ İTHALAT EVRAKLARI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İthal eşyaya ait orijinal fatura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İthal eşyaya a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t>it gümrük kıymet bildirim formu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Sigorta poliçesi</w:t>
      </w:r>
      <w:r w:rsidR="001226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(İşlem FOB,</w:t>
      </w:r>
      <w:r w:rsidR="001226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>EXW,</w:t>
      </w:r>
      <w:r w:rsidR="001226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CPT veya CF ise)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Navlun Faturası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Banka transfer dekontu veya KKDF </w:t>
      </w:r>
      <w:r w:rsidR="00D623E7">
        <w:rPr>
          <w:rFonts w:asciiTheme="minorHAnsi" w:hAnsiTheme="minorHAnsi" w:cstheme="minorHAnsi"/>
          <w:color w:val="000000" w:themeColor="text1"/>
          <w:sz w:val="24"/>
          <w:szCs w:val="24"/>
        </w:rPr>
        <w:t>makbuzu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Ordino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Konişmento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• Çeki listesi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Sanayici Taahhütname,</w:t>
      </w:r>
      <w:r w:rsidR="00CA22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Bakım Onarım Belgesi (Özel Evrak Gerektiren Mallarda) </w:t>
      </w:r>
      <w:r w:rsidRPr="0046156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A.B. ülkelerinden ithal edilecek mallardan ATR; EFTA üyesi ülkelerden EUR.1 belgesi</w:t>
      </w:r>
      <w:r w:rsidR="009F1467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Teşvikli ithalatta yatırım teşvik belgesi.</w:t>
      </w:r>
      <w:r w:rsidR="00D623E7">
        <w:rPr>
          <w:rFonts w:asciiTheme="minorHAnsi" w:hAnsiTheme="minorHAnsi" w:cstheme="minorHAnsi"/>
          <w:color w:val="000000" w:themeColor="text1"/>
          <w:sz w:val="24"/>
          <w:szCs w:val="24"/>
        </w:rPr>
        <w:br/>
        <w:t>• Menşei Şahadetnamesi</w:t>
      </w:r>
    </w:p>
    <w:sectPr w:rsidR="00803AD1" w:rsidRPr="0046156E" w:rsidSect="0080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156E"/>
    <w:rsid w:val="000A5FFB"/>
    <w:rsid w:val="001226B5"/>
    <w:rsid w:val="0046156E"/>
    <w:rsid w:val="00803AD1"/>
    <w:rsid w:val="009F1467"/>
    <w:rsid w:val="00AA6713"/>
    <w:rsid w:val="00CA220C"/>
    <w:rsid w:val="00D13BFF"/>
    <w:rsid w:val="00D623E7"/>
    <w:rsid w:val="00E56733"/>
    <w:rsid w:val="00FB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3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E56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56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E567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E567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E567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E567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E5673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E567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E5673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6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E56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alk3Char">
    <w:name w:val="Başlık 3 Char"/>
    <w:basedOn w:val="VarsaylanParagrafYazTipi"/>
    <w:link w:val="Balk3"/>
    <w:semiHidden/>
    <w:rsid w:val="00E567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E5673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E5673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semiHidden/>
    <w:rsid w:val="00E56733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semiHidden/>
    <w:rsid w:val="00E5673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semiHidden/>
    <w:rsid w:val="00E5673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alk9Char">
    <w:name w:val="Başlık 9 Char"/>
    <w:basedOn w:val="VarsaylanParagrafYazTipi"/>
    <w:link w:val="Balk9"/>
    <w:semiHidden/>
    <w:rsid w:val="00E5673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KonuBal">
    <w:name w:val="Title"/>
    <w:basedOn w:val="Normal"/>
    <w:next w:val="Normal"/>
    <w:link w:val="KonuBalChar"/>
    <w:qFormat/>
    <w:rsid w:val="00E56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E56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E567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E567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Gl">
    <w:name w:val="Strong"/>
    <w:qFormat/>
    <w:rsid w:val="00E56733"/>
    <w:rPr>
      <w:b/>
      <w:bCs/>
    </w:rPr>
  </w:style>
  <w:style w:type="character" w:styleId="Vurgu">
    <w:name w:val="Emphasis"/>
    <w:qFormat/>
    <w:rsid w:val="00E56733"/>
    <w:rPr>
      <w:i/>
      <w:iCs/>
    </w:rPr>
  </w:style>
  <w:style w:type="paragraph" w:styleId="AralkYok">
    <w:name w:val="No Spacing"/>
    <w:basedOn w:val="Normal"/>
    <w:uiPriority w:val="1"/>
    <w:qFormat/>
    <w:rsid w:val="00E5673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56733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E56733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E56733"/>
    <w:rPr>
      <w:i/>
      <w:iCs/>
      <w:color w:val="000000" w:themeColor="text1"/>
      <w:sz w:val="22"/>
      <w:szCs w:val="22"/>
      <w:lang w:eastAsia="en-US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E567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E56733"/>
    <w:rPr>
      <w:b/>
      <w:bCs/>
      <w:i/>
      <w:iCs/>
      <w:color w:val="4F81BD" w:themeColor="accent1"/>
      <w:sz w:val="22"/>
      <w:szCs w:val="22"/>
      <w:lang w:eastAsia="en-US"/>
    </w:rPr>
  </w:style>
  <w:style w:type="character" w:styleId="HafifVurgulama">
    <w:name w:val="Subtle Emphasis"/>
    <w:uiPriority w:val="19"/>
    <w:qFormat/>
    <w:rsid w:val="00E56733"/>
    <w:rPr>
      <w:i/>
      <w:iCs/>
      <w:color w:val="808080" w:themeColor="text1" w:themeTint="7F"/>
    </w:rPr>
  </w:style>
  <w:style w:type="character" w:styleId="GlVurgulama">
    <w:name w:val="Intense Emphasis"/>
    <w:uiPriority w:val="21"/>
    <w:qFormat/>
    <w:rsid w:val="00E56733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56733"/>
    <w:rPr>
      <w:smallCaps/>
      <w:color w:val="C0504D" w:themeColor="accent2"/>
      <w:u w:val="single"/>
    </w:rPr>
  </w:style>
  <w:style w:type="character" w:styleId="GlBavuru">
    <w:name w:val="Intense Reference"/>
    <w:uiPriority w:val="32"/>
    <w:qFormat/>
    <w:rsid w:val="00E56733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56733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56733"/>
    <w:pPr>
      <w:outlineLvl w:val="9"/>
    </w:pPr>
  </w:style>
  <w:style w:type="character" w:customStyle="1" w:styleId="basliklar">
    <w:name w:val="basliklar"/>
    <w:basedOn w:val="VarsaylanParagrafYazTipi"/>
    <w:rsid w:val="00461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</dc:creator>
  <cp:lastModifiedBy>Kemal</cp:lastModifiedBy>
  <cp:revision>5</cp:revision>
  <dcterms:created xsi:type="dcterms:W3CDTF">2013-05-19T17:03:00Z</dcterms:created>
  <dcterms:modified xsi:type="dcterms:W3CDTF">2013-05-21T16:46:00Z</dcterms:modified>
</cp:coreProperties>
</file>